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40A8">
      <w:pPr>
        <w:widowControl/>
        <w:jc w:val="left"/>
        <w:rPr>
          <w:rFonts w:ascii="Times New Roman" w:hAnsi="Times New Roman" w:eastAsia="黑体" w:cs="Times New Roman"/>
          <w:sz w:val="28"/>
          <w:szCs w:val="30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sz w:val="28"/>
          <w:szCs w:val="30"/>
        </w:rPr>
        <w:t>附件</w:t>
      </w:r>
      <w:r>
        <w:rPr>
          <w:rFonts w:ascii="Times New Roman" w:hAnsi="Times New Roman" w:eastAsia="黑体" w:cs="Times New Roman"/>
          <w:sz w:val="28"/>
          <w:szCs w:val="30"/>
        </w:rPr>
        <w:t>2</w:t>
      </w:r>
    </w:p>
    <w:p w14:paraId="5C2A4636">
      <w:pPr>
        <w:spacing w:after="156" w:afterLines="50" w:line="500" w:lineRule="exact"/>
        <w:jc w:val="center"/>
        <w:rPr>
          <w:rFonts w:ascii="Times New Roman" w:hAnsi="Times New Roman" w:eastAsia="黑体" w:cs="Times New Roman"/>
          <w:b/>
          <w:kern w:val="44"/>
          <w:sz w:val="32"/>
          <w:szCs w:val="32"/>
        </w:rPr>
      </w:pPr>
      <w:bookmarkStart w:id="0" w:name="OLE_LINK7"/>
      <w:r>
        <w:rPr>
          <w:rFonts w:hint="eastAsia" w:ascii="Times New Roman" w:hAnsi="Times New Roman" w:eastAsia="黑体" w:cs="Times New Roman"/>
          <w:b/>
          <w:kern w:val="44"/>
          <w:sz w:val="32"/>
          <w:szCs w:val="32"/>
        </w:rPr>
        <w:t>湖南工商大学2026年推荐免试攻读研究生现实表现情况表</w:t>
      </w:r>
    </w:p>
    <w:bookmarkEnd w:id="0"/>
    <w:tbl>
      <w:tblPr>
        <w:tblStyle w:val="6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277"/>
        <w:gridCol w:w="1418"/>
        <w:gridCol w:w="1842"/>
        <w:gridCol w:w="1239"/>
        <w:gridCol w:w="1668"/>
      </w:tblGrid>
      <w:tr w14:paraId="46C3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7A2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2F22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1D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912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CF9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4B05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EA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95A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1509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C20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4703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133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学习单位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F4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DC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E67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现实表现情况</w:t>
            </w:r>
          </w:p>
          <w:p w14:paraId="696699C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（包括政治态度、思想表现、道德品质、遵纪守法、诚实守信等方面）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D3D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94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07C6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13D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3901EF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60C1E11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9EA4FEA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D088067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A32B254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35F02239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85DB926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61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CAB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C5BB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56CAA06D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36795B6D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68B538AA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0B4BCA52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759D693A">
            <w:pPr>
              <w:widowControl/>
              <w:spacing w:line="440" w:lineRule="exact"/>
              <w:ind w:right="960" w:firstLine="48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负责人签名：</w:t>
            </w:r>
          </w:p>
          <w:p w14:paraId="32DAD42D">
            <w:pPr>
              <w:widowControl/>
              <w:spacing w:line="440" w:lineRule="exact"/>
              <w:ind w:firstLine="480"/>
              <w:jc w:val="righ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公章（档案或所在单位人事或政工部门公章）</w:t>
            </w:r>
          </w:p>
          <w:p w14:paraId="100A90CD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34B2D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0233"/>
    <w:rsid w:val="00751DF1"/>
    <w:rsid w:val="007572EC"/>
    <w:rsid w:val="007A2E0B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453ED"/>
    <w:rsid w:val="00C77F22"/>
    <w:rsid w:val="00C81E30"/>
    <w:rsid w:val="00CA3B07"/>
    <w:rsid w:val="00CB4FE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ED64F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1</Lines>
  <Paragraphs>1</Paragraphs>
  <TotalTime>1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2025-08-20T14:46:00Z</dcterms:created>
  <dc:creator>Administrator</dc:creator>
  <cp:lastModifiedBy>倪艳</cp:lastModifiedBy>
  <dcterms:modified xsi:type="dcterms:W3CDTF">2025-08-22T02:25:50Z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08824484A4064858B5D64D521A3D2AE9_13</vt:lpwstr>
  </property>
</Properties>
</file>